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80" w:hanging="480" w:hangingChars="200"/>
      </w:pPr>
      <w:r>
        <w:rPr>
          <w:rFonts w:ascii="宋体" w:hAnsi="宋体" w:eastAsia="宋体" w:cs="宋体"/>
          <w:sz w:val="24"/>
          <w:szCs w:val="24"/>
        </w:rPr>
        <w:t>一、导入新课。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滚滚长江东逝水。浪花淘尽英雄。《三国演义》中的英雄人物众多，但是有一个人他在我们心目中是智慧的化身，这个人就是诸葛亮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对于诸葛亮的故事，我们耳熟能详的非常多。比如舌战群儒，火烧博望坡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火烧新野，借东风，草船借箭等等等等。但是在《水浒传》中有一个人要和他一比高下。你知道这个人是谁吗？对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这个人就是梁山泊的军师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吴用。吴用</w:t>
      </w:r>
      <w:r>
        <w:rPr>
          <w:rFonts w:ascii="宋体" w:hAnsi="宋体" w:eastAsia="宋体" w:cs="宋体"/>
          <w:sz w:val="24"/>
          <w:szCs w:val="24"/>
        </w:rPr>
        <w:t>绰号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智多星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sz w:val="24"/>
          <w:szCs w:val="24"/>
        </w:rPr>
        <w:t>，他还有一个外号叫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ascii="宋体" w:hAnsi="宋体" w:eastAsia="宋体" w:cs="宋体"/>
          <w:sz w:val="24"/>
          <w:szCs w:val="24"/>
        </w:rPr>
        <w:t>赛诸葛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sz w:val="24"/>
          <w:szCs w:val="24"/>
        </w:rPr>
        <w:t>，今天我们就来让他们两个人比试一下，看看谁更富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有智慧。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二、明确学习目标。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1.探究吴用诸葛亮的智体现在哪里？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2.理解人物形象，学习刻画人物的方法。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三、速读三顾茅庐第三段，了解诸葛亮为刘备制定的战略蓝图。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四、从天时地利人和三方面来分析吴用等人之“智”。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智用天时:六月初四当午。天气酷热，军士口渴严重。为下文要到松树林避暑。军事买酒解渴埋下伏笔，推动情节的发展。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智用地利:他们把劫取生辰纲的地点定在黄泥岗的松树林。松林既可以又低休息，又可以模糊敌人的视线，使他们看不清松树林内的真实情况，为下文吴用取药下药做好准备。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智用人和:吴用等八人。团结协作，有乔装打扮成卖枣子客人的，有卖酒的。具体过程是:白胜卖酒却不卖给杨志等人，而卖给贩卖枣子的客人——卖枣子的客人喝酒买酒——娆娆一瓢酒喝。白胜夺下下酒瓢——吴用巧下蒙汗药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虽然吴用等人定下计策，实行计策，劫取生辰纲的过程是以暗线的形式来写的，但是他们智取生辰纲的过程是正面描写。用语言描写来表现诸葛亮为刘备定下的三足鼎立的宏伟蓝图，是对诸葛亮的正面描写。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两篇文章是怎样表现他们的智慧的？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虽然吴用等人定下计策，实行计策，劫取生辰纲的过程是以暗线的形式来写的，但是他们智取生辰纲的过程是正面描写。用语言描写来表现诸葛亮为刘备定下的三足鼎立的宏伟蓝图，是对诸葛亮的正面描写。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除去对诸葛亮，吴用等人的正面描写。两篇小说中还各有一个重要人物，《智取生辰纲》中是杨志，《三顾茅庐》是刘备。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大名府的梁中书，之所以让杨志取押送生辰纲，他看中了杨志的哪些方面的能力？在文章中找出能够表现杨志堪当大任的原因。（精明能干，谨慎，警惕性高，社会经验丰富。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杨志越是精明谨慎警惕，但是最终被吴用等人几乎不费吹灰之力便劫走了生辰纲。正好衬托出了吴用等人的智慧。所以，写杨志的聪明能干谨慎。是对吴用等人智慧的侧面衬托。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六、我们来一个写作小练笔，使用正面描写和侧面衬托的写法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来</w:t>
      </w:r>
      <w:r>
        <w:rPr>
          <w:rFonts w:ascii="宋体" w:hAnsi="宋体" w:eastAsia="宋体" w:cs="宋体"/>
          <w:sz w:val="24"/>
          <w:szCs w:val="24"/>
        </w:rPr>
        <w:t>刻画我们班一个同学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200字左右。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EA7741"/>
    <w:rsid w:val="4481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bcyc</dc:creator>
  <cp:lastModifiedBy>Sorry,your integrity has collapse</cp:lastModifiedBy>
  <dcterms:modified xsi:type="dcterms:W3CDTF">2019-10-21T14:01:13Z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