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firstLine="2430" w:firstLineChars="1100"/>
        <w:rPr>
          <w:rFonts w:hint="eastAsia" w:asciiTheme="minorEastAsia" w:hAnsiTheme="minorEastAsia" w:eastAsiaTheme="minorEastAsia" w:cstheme="minorEastAsia"/>
          <w:b/>
          <w:bCs/>
          <w:caps w:val="0"/>
          <w:color w:val="auto"/>
          <w:spacing w:val="-10"/>
          <w:sz w:val="28"/>
          <w:szCs w:val="28"/>
          <w:shd w:val="clear" w:fill="FFFFFF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aps w:val="0"/>
          <w:color w:val="auto"/>
          <w:spacing w:val="-10"/>
          <w:sz w:val="24"/>
          <w:szCs w:val="24"/>
          <w:shd w:val="clear" w:fill="FFFFFF"/>
          <w:lang w:val="en-US" w:eastAsia="zh-CN"/>
        </w:rPr>
        <w:t>2022年中考作文模拟训练（8）</w:t>
      </w:r>
    </w:p>
    <w:p>
      <w:pPr>
        <w:spacing w:line="360" w:lineRule="auto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aps w:val="0"/>
          <w:color w:val="auto"/>
          <w:spacing w:val="-10"/>
          <w:sz w:val="28"/>
          <w:szCs w:val="28"/>
          <w:shd w:val="clear" w:fill="FFFFFF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>一一同一材料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>“花与</w:t>
      </w:r>
      <w:r>
        <w:rPr>
          <w:rFonts w:hint="eastAsia" w:ascii="宋体" w:hAnsi="宋体" w:eastAsia="宋体" w:cs="宋体"/>
        </w:rPr>
        <w:t>人意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>”</w:t>
      </w:r>
      <w:r>
        <w:rPr>
          <w:rFonts w:hint="eastAsia" w:asciiTheme="minorEastAsia" w:hAnsiTheme="minorEastAsia" w:cstheme="minorEastAsia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>（三选一）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模拟训练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导航</w:t>
      </w:r>
    </w:p>
    <w:p>
      <w:pPr>
        <w:spacing w:line="360" w:lineRule="auto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               张宗明上传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模拟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文题</w:t>
      </w:r>
    </w:p>
    <w:p>
      <w:pPr>
        <w:rPr>
          <w:rFonts w:hint="eastAsia"/>
        </w:rPr>
      </w:pPr>
      <w:r>
        <w:rPr>
          <w:rFonts w:hint="eastAsia"/>
        </w:rPr>
        <w:t>　　</w:t>
      </w:r>
    </w:p>
    <w:p>
      <w:pPr>
        <w:rPr>
          <w:rFonts w:hint="eastAsia"/>
        </w:rPr>
      </w:pPr>
      <w:r>
        <w:rPr>
          <w:rFonts w:hint="eastAsia"/>
        </w:rPr>
        <w:t>　　阅读下面的文字，按要求作文。</w:t>
      </w:r>
    </w:p>
    <w:p>
      <w:pPr>
        <w:rPr>
          <w:rFonts w:hint="eastAsia" w:ascii="楷体" w:hAnsi="楷体" w:eastAsia="楷体" w:cs="楷体"/>
        </w:rPr>
      </w:pPr>
      <w:r>
        <w:rPr>
          <w:rFonts w:hint="eastAsia"/>
        </w:rPr>
        <w:t>　　</w:t>
      </w:r>
      <w:r>
        <w:rPr>
          <w:rFonts w:hint="eastAsia" w:ascii="楷体" w:hAnsi="楷体" w:eastAsia="楷体" w:cs="楷体"/>
        </w:rPr>
        <w:t>一般庭院面积有限，花能入选，必有合乎人意的条件：或因为开得早，如梅;或因为开得久，如月季;或因为开得迟，如菊。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</w:t>
      </w:r>
      <w:r>
        <w:rPr>
          <w:rFonts w:hint="eastAsia" w:ascii="楷体" w:hAnsi="楷体" w:eastAsia="楷体" w:cs="楷体"/>
          <w:lang w:val="en-US" w:eastAsia="zh-CN"/>
        </w:rPr>
        <w:t xml:space="preserve">                                                    </w:t>
      </w:r>
      <w:r>
        <w:rPr>
          <w:rFonts w:hint="eastAsia" w:ascii="楷体" w:hAnsi="楷体" w:eastAsia="楷体" w:cs="楷体"/>
        </w:rPr>
        <w:t>——王鼎钧《一朵花》</w:t>
      </w:r>
    </w:p>
    <w:p>
      <w:pPr>
        <w:rPr>
          <w:rFonts w:hint="eastAsia" w:ascii="宋体" w:hAnsi="宋体" w:eastAsia="宋体" w:cs="宋体"/>
        </w:rPr>
      </w:pPr>
      <w:r>
        <w:rPr>
          <w:rFonts w:hint="eastAsia"/>
        </w:rPr>
        <w:t>　　</w:t>
      </w:r>
      <w:r>
        <w:rPr>
          <w:rFonts w:hint="eastAsia" w:ascii="宋体" w:hAnsi="宋体" w:eastAsia="宋体" w:cs="宋体"/>
        </w:rPr>
        <w:t>好的文字总能引发我们的无限联想与思考，请运用所给材料，从下面三个写作任务中任选一个作文。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>任务一：</w:t>
      </w:r>
      <w:r>
        <w:rPr>
          <w:rFonts w:hint="eastAsia" w:ascii="宋体" w:hAnsi="宋体" w:eastAsia="宋体" w:cs="宋体"/>
        </w:rPr>
        <w:t>写一封信劝导表妹。（读初二的表妹最近很苦恼，她总觉得比不上人家，长相平平，没有才艺，学习成绩也不亮眼。尽管老师再三肯定她善良诚恳表现好，但她依旧觉得自己是班里的丑小鸭。你决定写封信劝导她。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>任务二：</w:t>
      </w:r>
      <w:r>
        <w:rPr>
          <w:rFonts w:hint="eastAsia" w:ascii="宋体" w:hAnsi="宋体" w:eastAsia="宋体" w:cs="宋体"/>
        </w:rPr>
        <w:t>向《文苑·美文》杂志“妙笔生花”专栏投稿。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>任务三：</w:t>
      </w:r>
      <w:r>
        <w:rPr>
          <w:rFonts w:hint="eastAsia" w:ascii="宋体" w:hAnsi="宋体" w:eastAsia="宋体" w:cs="宋体"/>
        </w:rPr>
        <w:t>准备一份国旗下讲话的讲稿。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</w:rPr>
        <w:t>　　要求：①若</w:t>
      </w:r>
      <w:r>
        <w:rPr>
          <w:rFonts w:hint="eastAsia" w:ascii="宋体" w:hAnsi="宋体" w:eastAsia="宋体" w:cs="宋体"/>
          <w:lang w:val="en-US" w:eastAsia="zh-CN"/>
        </w:rPr>
        <w:t>写</w:t>
      </w:r>
      <w:r>
        <w:rPr>
          <w:rFonts w:hint="eastAsia" w:ascii="宋体" w:hAnsi="宋体" w:eastAsia="宋体" w:cs="宋体"/>
        </w:rPr>
        <w:t>书信可用“表妹你好”开头，亦可省略署名和日期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②角度自选，文体自选，题目自拟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  <w:lang w:val="en-US" w:eastAsia="zh-CN"/>
        </w:rPr>
        <w:t>文体不限，</w:t>
      </w:r>
      <w:r>
        <w:rPr>
          <w:rFonts w:hint="eastAsia" w:ascii="宋体" w:hAnsi="宋体" w:eastAsia="宋体" w:cs="宋体"/>
        </w:rPr>
        <w:t>诗歌不少于16行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  <w:lang w:val="en-US" w:eastAsia="zh-CN"/>
        </w:rPr>
        <w:t>④</w:t>
      </w:r>
      <w:r>
        <w:rPr>
          <w:rFonts w:hint="eastAsia" w:ascii="宋体" w:hAnsi="宋体" w:eastAsia="宋体" w:cs="宋体"/>
        </w:rPr>
        <w:t>不少于600字。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思路导航</w:t>
      </w: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本文题的材料是个引子，也是个喻体，首先是用花园和花的比喻来做引子，从而得出一点感悟，最后由花写人，我们该怎样做？以花喻人，每个人都有自己的长处，每个生命都有不同的形态，存在即有自己的价值，不必自卑;每个人都有属于自己的一片天空，应该相信自己;每个人都有一个适合自己的位置，去实现自己的价值观，正如李白所言：“天生我材必有用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如果你是一粒向上的种子，只要找准适合自己开放的季节，你会开放得无比绚丽。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任务一是写一封劝导表妹的书信，书信体的文章需要注意，应当以“第二人称”、以对话的口吻来展开全文，并且写信的目的是劝导。所以一定要针对表妹的困惑来进行规劝和引导，在具体行文中可议论可抒情，也可通过自己的成长经历，多手法、多角度切入，从而获得好的劝导效果。整体而言，书信体的自主发挥空间比较大，需要学生富有丰富的想象能力，以及对自己生活的敏锐感知力和深刻的反省力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任务二是投稿，投稿的文章可以说就是随笔，虽然从投稿的杂志看，要注重“美”。“美”可以体现为词句之美、情感之美、画面之美、意境之美、精神之美、以及句式之美、结构之美。在具体的行文中，需要特别注意语言的表现力和感染力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任务三是准备一份国旗下讲话的讲稿，演讲稿像议论文一样论点鲜明、逻辑性强、富有特点，但它又不是一般的议论文。它是一种带有宣传性和鼓动性的应用文体，经常使用各种修辞手法和艺术手法，具有较强的感染力。写作演讲稿需要明确核心话题，紧紧围绕话题分层次、多角度展开全文。演讲稿的主体，要层层展开，步步推向高潮。此外，还必须要注意到讲话的情景，因为是在国旗下，所以文章的主题和立足点必须要适合国旗下这个场合。演讲稿的内容所体现的价值观和价值取向，一定要积极，要符合青少年阳光昂扬的精神面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佳作展示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绽放生命的光彩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都新舟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花的事业是甜美的，果实的事业是尊贵的，但是让我做叶的事业吧，因为叶总是谦逊地专心地垂着绿荫。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——题记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我卧于花下，欣赏着带着丝丝细纹的花，聆听着花儿的喃喃细语，嗅着淡淡的花香。是这个美好的春天让我明白，万物都能够绽放生命的光彩。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一阵风，吹醒了枝桠上的我，也吹开了枝头的花朵。蕴藏着露水的春风饱含柔情，牵着我的目光走向远方，山上，一片生机勃勃，红的如火，白的似雪，粉的像霞。那满枝的花儿在风中摇曳生姿，讲着与风邂逅的故事;蜜蜂和蝴蝶的到来总能把那一束束的花逗得合不拢嘴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我想，同是长在枝头，我应该也是如此美丽，明天也许就有客人来造访。每天我都沉浸在美好的幻想之中，可是，雨打破了我的幻想。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夜晚，淅淅沥沥的雨打在我的身上，扰了睡梦。我醒过来，望着树下一个个映着月亮的小水洼。借着月光，我想一览自己的芳容。咦？我怎么没有那娇艳欲滴的容貌？怎么没有那翩然绽放的身姿？不，定是我花了眼，待明日有了阳光，我定要看个真切。可是明天看到的自己就是这般样子该怎么办？我期盼着明天的到来，又害怕着。但时间不会因我的慌乱而放慢脚步。太阳，终于还是升起了。这回，我看得清清楚楚——我是一片绿叶，一片似乎不注意看都看不见的绿叶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而经过雨的洗礼，我头顶的花儿变得愈发欢快。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“我在开花！”她们在笑。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“我在开花！”她们嚷嚷。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我也想开出花来！我不想只做一片绿叶！我偷偷地在心底种下了这个心愿。于是我每天与这些花儿争夺玉露琼浆。渐渐地，渐渐地，我的皮肤越来越亮了，身体越来越壮了。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“妈妈，这里的花比那边的可爱多了！”一个小女孩儿指着我，扭头和她的妈妈说。一个女人走过来，蹲下，一手摸着女孩的头，问“为什么呢？”小女孩挠了挠头，眼睛随之亮了起来，轻声地说：“你看，它们都躲在叶子的怀抱里和我捉迷藏呢！”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“是啊，有这些叶子，花朵就更加可爱了！”一语惊醒梦中叶。也许，找到适合自己的位置，才能更好地绽放自己的光彩。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从此，我不再一味地做着白日梦，而是安安分分地做好自己的工作，把养料水分积极地供养给花朵，让她们盛放得更加热烈。后来常听到有人说，有了叶子的衬托，这花儿更美了。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　　原来在自己的位置上做好了自己，就拥有了最绚烂的生命。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名师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点评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　</w:t>
      </w:r>
      <w:r>
        <w:rPr>
          <w:rFonts w:hint="eastAsia" w:ascii="楷体" w:hAnsi="楷体" w:eastAsia="楷体" w:cs="楷体"/>
        </w:rPr>
        <w:t>　文章开篇便运用泰戈尔的名言作为题记，亮出自己的观点。在故事的叙述中，一对母女之间随意的对话惊醒了“梦中叶”，唤醒了在自卑边缘徘徊的绿叶：“在自己的位置上做好了自己，就拥有了最绚烂的生命。”小作者善于剪裁，巧于叙事，用童话的形式，以绿叶的视角，和对比的手法，借一个个镜头将自己内心的渴望与彷徨娓娓道来，使得全文荡漾着动人的波澜。</w:t>
      </w:r>
    </w:p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/>
        </w:rPr>
        <w:t>　　　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p>
      <w:pPr>
        <w:ind w:firstLine="3373" w:firstLineChars="16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存在的价值</w:t>
      </w:r>
    </w:p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乔星宇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亲爱的表妹：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你好！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上封信中你提到了自己的苦恼，你说很羡慕我的成绩，欣赏我的乐观自信。但你知道吗，在你的信里，我好像看到了一个以前的自己。曾经的我也是一个成绩平平、特长全无、寡言少语的人。我常常和自己说：“也许，我天生便是一只丑小鸭，只能低着头在世间小心翼翼地走过。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但是，一次作文比赛却彻底改变了我对自身的看法。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記得老师来叫我去办公室时，我还在心里琢磨着自己到底是哪里出了差错，还没琢磨完，眼睛就和老师手上的作文比赛申请表撞了个满怀，耳旁有个声音传来：“我知道你平时很喜欢写作，也观察过你的作文水平，有能力去参加这次比赛，你愿意接受这个挑战吗？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“我不行。”这是我脑海中浮现的第一句话。一想到自己坐在“赛场”上，与各个高手展开激烈竞争，我不禁有些头皮发麻！老师叹了口气，微微抬起眼，那双温和睿智的眼睛如一把锋利的出鞘之剑，仿佛能穿透我内心深处的自卑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 “或许你不曾拥有敏捷的头脑，但你拥有踏实肯干的品质;或许你不曾拥有超人的智慧，但你拥有小心谨慎的性格;或许你不曾拥有出众的外表，但你拥有一颗纯真的心灵，拥有一双能发现美的眼睛。世界上没有完全相同的两片叶子，你拥有自己的独特，如果你不能成为太阳，那你就当一颗星星。因为决定成败的不是你的尺寸大小，而在于你是否能正视自己，做一个真实的自己。要相信，你的存在，就是一个奇迹。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老师的一番话如惊雷，在我的天空轰然炸响。我开始积极准备，每天与一方小小的书桌为伴，以笔为剑，以梦为马，在那一行行小方格上大杀四方。最终那个“一等奖”的结果于我而言，已不再重要，最重要的是：我明白，每个人都有其独特优点，都有其存在于世的意义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我还记得以前曾看过这样一个故事：有一个女孩，高中毕业后没有考上大学，被安排在本村的小学教书。结果，不到一星期就回了家。母亲安慰她：你不会教书不要紧，可以试试别的。后来，这女孩先后当过纺织工，干过市场管理员，做过会计，但是无一例外都半途而废了。然而，每次女儿失败回来，母亲总是安慰她，从来没有抱怨的话。30岁的时候，女儿做了聋哑学校的一位辅导员，后来又开办了一家自己的残障学校，并且在许多城市开办了残障人用品连锁店，有了自己的一片天地。有一天，功成名就的女儿问母亲：那些年我连连失败，可你为什么总对我那么有信心呢？母亲的回答朴素而简单：“一块地，不适合种麦子，可以试试种豆子;豆子也种不好的话，可以种瓜果;瓜果也种不好的话，也许能种荞麦。终归会有一粒种子适合它。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妹妹，你是否也意识到了自己的重要性？“天生我材必有用”，这个“材”就是你与众不同的地方，一如你的善解人意、你的脚踏实地、你的勤学好问，我相信你凭着这些美好的品质定能赢得一片艳阳天。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祝开心每一天！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　　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</w:rPr>
        <w:t>你的表姐：</w:t>
      </w:r>
      <w:r>
        <w:rPr>
          <w:rFonts w:hint="eastAsia" w:ascii="宋体" w:hAnsi="宋体" w:eastAsia="宋体" w:cs="宋体"/>
          <w:lang w:val="en-US" w:eastAsia="zh-CN"/>
        </w:rPr>
        <w:t>巧巧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</w:rPr>
        <w:t>202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名师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点评</w:t>
      </w:r>
    </w:p>
    <w:p>
      <w:pPr>
        <w:rPr>
          <w:rFonts w:hint="eastAsia"/>
        </w:rPr>
      </w:pPr>
    </w:p>
    <w:p>
      <w:pPr>
        <w:ind w:firstLine="42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封书信的目的是劝导表妹不要自卑，要相信“天生我材必有用”，但文中没有长篇大论的说教，而是通过自己的逆袭来劝说表妹以引起共鸣。文章中关于“有一个女孩”的素材，运用得特别恰当，通过人物故事，凸显出文章的主旨。本文构思巧妙，另外对比手法的运用也使得行文曲折起伏，精彩纷呈。</w:t>
      </w:r>
    </w:p>
    <w:p>
      <w:pPr>
        <w:ind w:firstLine="420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 xml:space="preserve">  （2022年4月张宗明上传）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MGNiODRjZjFmZmZmZWQ5Mzg5ZjZlOWJhYzYzYTAifQ=="/>
  </w:docVars>
  <w:rsids>
    <w:rsidRoot w:val="4FAD17ED"/>
    <w:rsid w:val="29F166D2"/>
    <w:rsid w:val="4FAD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2022-04-26T11:32:00Z</dcterms:created>
  <dc:creator>贵州中学张宗明</dc:creator>
  <cp:lastModifiedBy>Administrator</cp:lastModifiedBy>
  <dcterms:modified xsi:type="dcterms:W3CDTF">2022-04-27T23:48:23Z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  <property fmtid="{D5CDD505-2E9C-101B-9397-08002B2CF9AE}" pid="3" name="ICV">
    <vt:lpwstr>EB902FABD254467880670E84145F08E2</vt:lpwstr>
  </property>
</Properties>
</file>